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67" w:rsidRPr="004331FD" w:rsidRDefault="00904867" w:rsidP="00904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F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331FD">
        <w:rPr>
          <w:rFonts w:ascii="Times New Roman" w:hAnsi="Times New Roman" w:cs="Times New Roman"/>
          <w:b/>
          <w:sz w:val="24"/>
          <w:szCs w:val="24"/>
        </w:rPr>
        <w:t>Соттинская</w:t>
      </w:r>
      <w:proofErr w:type="spellEnd"/>
      <w:r w:rsidRPr="004331FD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904867" w:rsidRPr="004331FD" w:rsidRDefault="00904867" w:rsidP="0061564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1FD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Pr="004331FD">
        <w:rPr>
          <w:rFonts w:ascii="Times New Roman" w:hAnsi="Times New Roman" w:cs="Times New Roman"/>
          <w:b/>
          <w:sz w:val="24"/>
          <w:szCs w:val="24"/>
        </w:rPr>
        <w:t>Усть-Алданский</w:t>
      </w:r>
      <w:proofErr w:type="spellEnd"/>
      <w:r w:rsidRPr="004331FD">
        <w:rPr>
          <w:rFonts w:ascii="Times New Roman" w:hAnsi="Times New Roman" w:cs="Times New Roman"/>
          <w:b/>
          <w:sz w:val="24"/>
          <w:szCs w:val="24"/>
        </w:rPr>
        <w:t xml:space="preserve"> улус /район/»</w:t>
      </w:r>
    </w:p>
    <w:p w:rsidR="00615647" w:rsidRDefault="00615647" w:rsidP="00904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867" w:rsidRPr="004331FD" w:rsidRDefault="00904867" w:rsidP="00904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1F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04867" w:rsidRPr="004331FD" w:rsidRDefault="00904867" w:rsidP="00904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1FD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4331FD">
        <w:rPr>
          <w:rFonts w:ascii="Times New Roman" w:hAnsi="Times New Roman" w:cs="Times New Roman"/>
          <w:sz w:val="24"/>
          <w:szCs w:val="24"/>
        </w:rPr>
        <w:t>Соттинская</w:t>
      </w:r>
      <w:proofErr w:type="spellEnd"/>
      <w:r w:rsidRPr="004331F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04867" w:rsidRPr="004331FD" w:rsidRDefault="00A7271D" w:rsidP="00904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04867" w:rsidRPr="004331FD">
        <w:rPr>
          <w:rFonts w:ascii="Times New Roman" w:hAnsi="Times New Roman" w:cs="Times New Roman"/>
          <w:sz w:val="24"/>
          <w:szCs w:val="24"/>
        </w:rPr>
        <w:t>/Петухова И.М./</w:t>
      </w:r>
    </w:p>
    <w:p w:rsidR="00904867" w:rsidRPr="00615647" w:rsidRDefault="008B6FC8" w:rsidP="00615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2017 </w:t>
      </w:r>
      <w:r w:rsidR="00904867" w:rsidRPr="004331FD">
        <w:rPr>
          <w:rFonts w:ascii="Times New Roman" w:hAnsi="Times New Roman" w:cs="Times New Roman"/>
          <w:sz w:val="24"/>
          <w:szCs w:val="24"/>
        </w:rPr>
        <w:t>г.</w:t>
      </w:r>
    </w:p>
    <w:p w:rsidR="00904867" w:rsidRPr="004331FD" w:rsidRDefault="00904867" w:rsidP="00904867">
      <w:pPr>
        <w:tabs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Положение</w:t>
      </w:r>
    </w:p>
    <w:p w:rsidR="00904867" w:rsidRPr="004331FD" w:rsidRDefault="00904867" w:rsidP="00904867">
      <w:pPr>
        <w:tabs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 формах, периодичности и порядке текущего контроля успеваемости</w:t>
      </w:r>
    </w:p>
    <w:p w:rsidR="00904867" w:rsidRPr="004331FD" w:rsidRDefault="00904867" w:rsidP="00904867">
      <w:pPr>
        <w:tabs>
          <w:tab w:val="left" w:pos="3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 промежуточной аттестации учащихся</w:t>
      </w:r>
    </w:p>
    <w:p w:rsidR="00615647" w:rsidRDefault="00615647" w:rsidP="006156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867" w:rsidRPr="004331FD" w:rsidRDefault="00904867" w:rsidP="006156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331FD" w:rsidRDefault="00904867" w:rsidP="0061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</w:t>
      </w:r>
      <w:r w:rsidR="008B6FC8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 декабря 2012 г. N 273-ФЗ "Об образовании в Российской Федерации", приказом  </w:t>
      </w:r>
      <w:proofErr w:type="spellStart"/>
      <w:r w:rsidRPr="004331F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школы и регламентирует содержание и порядок текущей и промежуточно</w:t>
      </w:r>
      <w:r w:rsidR="004331FD">
        <w:rPr>
          <w:rFonts w:ascii="Times New Roman" w:eastAsia="Times New Roman" w:hAnsi="Times New Roman" w:cs="Times New Roman"/>
          <w:sz w:val="24"/>
          <w:szCs w:val="24"/>
        </w:rPr>
        <w:t>й аттестации обучающихся школы.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br/>
        <w:t>1.2. Положение регламентирует порядок, периодичность</w:t>
      </w:r>
      <w:r w:rsidR="000B5A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формы проведения промежуточной аттестации обучающихся и утверждается </w:t>
      </w:r>
      <w:r w:rsidR="000B5AC9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ОУ 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после рассмотрения на заседании педагогического совета.</w:t>
      </w:r>
      <w:r w:rsidR="00324669" w:rsidRPr="00433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Аттестация - это оценка качества усвоения обучающимся содержания конкретной учебной дисциплины, предмета в процессе или по окончанию их изучения по р</w:t>
      </w:r>
      <w:r w:rsidR="00633F8B">
        <w:rPr>
          <w:rFonts w:ascii="Times New Roman" w:eastAsia="Times New Roman" w:hAnsi="Times New Roman" w:cs="Times New Roman"/>
          <w:sz w:val="24"/>
          <w:szCs w:val="24"/>
        </w:rPr>
        <w:t>езультатам проверки (проверок).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br/>
        <w:t>1.3.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</w:t>
      </w:r>
      <w:r w:rsidR="00633F8B">
        <w:rPr>
          <w:rFonts w:ascii="Times New Roman" w:eastAsia="Times New Roman" w:hAnsi="Times New Roman" w:cs="Times New Roman"/>
          <w:sz w:val="24"/>
          <w:szCs w:val="24"/>
        </w:rPr>
        <w:t>ий их практическому применению.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br/>
        <w:t xml:space="preserve">1.4. Промежуточная аттестация обучающихся проводится с целью повышения ответственности школы за результаты образовательного процесса, за объективную оценку усвоения обучающимися образовательных программ каждого года обучения в школе, за степень усвоения обучающимися федерального государственного образовательного стандарта, определенного образовательной программой в рамках </w:t>
      </w:r>
      <w:r w:rsidR="00633F8B">
        <w:rPr>
          <w:rFonts w:ascii="Times New Roman" w:eastAsia="Times New Roman" w:hAnsi="Times New Roman" w:cs="Times New Roman"/>
          <w:sz w:val="24"/>
          <w:szCs w:val="24"/>
        </w:rPr>
        <w:t>учебного года и курса в целом. 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br/>
        <w:t xml:space="preserve">1.5. Промежуточная аттестация обучающихся проводится в форме итогового контроля в переводных классах </w:t>
      </w:r>
      <w:r w:rsidR="000B5AC9">
        <w:rPr>
          <w:rFonts w:ascii="Times New Roman" w:eastAsia="Times New Roman" w:hAnsi="Times New Roman" w:cs="Times New Roman"/>
          <w:sz w:val="24"/>
          <w:szCs w:val="24"/>
        </w:rPr>
        <w:t>во всех уровнях образования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, тематического контроля, проводимого как учителями, </w:t>
      </w:r>
      <w:r w:rsidR="000B5AC9">
        <w:rPr>
          <w:rFonts w:ascii="Times New Roman" w:eastAsia="Times New Roman" w:hAnsi="Times New Roman" w:cs="Times New Roman"/>
          <w:sz w:val="24"/>
          <w:szCs w:val="24"/>
        </w:rPr>
        <w:t>так и Службой внутреннего мониторинга качества образования (ВМКО).</w:t>
      </w:r>
    </w:p>
    <w:p w:rsidR="00615647" w:rsidRDefault="00904867" w:rsidP="0061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Виды аттестации: текущий контроль, промежуточн</w:t>
      </w:r>
      <w:r w:rsidR="004331FD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, итогов</w:t>
      </w:r>
      <w:r w:rsidR="004331FD">
        <w:rPr>
          <w:rFonts w:ascii="Times New Roman" w:eastAsia="Times New Roman" w:hAnsi="Times New Roman" w:cs="Times New Roman"/>
          <w:sz w:val="24"/>
          <w:szCs w:val="24"/>
        </w:rPr>
        <w:t>ая аттестации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br/>
        <w:t>1.5.1. Текущий контроль - это оценка качества усвоения содержания компонентов какой-либо части (темы) конкретного учебного предмета в процессе её изучения обучающимся по результатам проверки (проверок). Проводится преподавателем данной учебной дисциплины, предмета.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br/>
        <w:t xml:space="preserve">1.5.2. Промежуточная аттестация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изучения. Проводится </w:t>
      </w:r>
      <w:r w:rsidR="000B5AC9">
        <w:rPr>
          <w:rFonts w:ascii="Times New Roman" w:eastAsia="Times New Roman" w:hAnsi="Times New Roman" w:cs="Times New Roman"/>
          <w:sz w:val="24"/>
          <w:szCs w:val="24"/>
        </w:rPr>
        <w:t>комиссией в рамках Службы ВМКО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br/>
        <w:t xml:space="preserve">1.6. Периодичность тематического контроля, проводимого учителем, определяется календарно-тематическим планированием по каждому курсу, принятым на методическом объединении.  Периодичность административного контроля определяется планом работы </w:t>
      </w:r>
      <w:r w:rsidR="00324669" w:rsidRPr="004331FD">
        <w:rPr>
          <w:rFonts w:ascii="Times New Roman" w:eastAsia="Times New Roman" w:hAnsi="Times New Roman" w:cs="Times New Roman"/>
          <w:sz w:val="24"/>
          <w:szCs w:val="24"/>
        </w:rPr>
        <w:t>Службы внутреннего мониторинга качества образования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, утвержденным директором</w:t>
      </w:r>
      <w:r w:rsidR="00324669" w:rsidRPr="00433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647" w:rsidRPr="00615647" w:rsidRDefault="00615647" w:rsidP="0061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867" w:rsidRPr="004331FD" w:rsidRDefault="00904867" w:rsidP="006156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b/>
          <w:bCs/>
          <w:sz w:val="24"/>
          <w:szCs w:val="24"/>
        </w:rPr>
        <w:t>2. Текущий контроль учащихся</w:t>
      </w:r>
    </w:p>
    <w:p w:rsidR="000B5AC9" w:rsidRDefault="00904867" w:rsidP="0061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633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Текущему контролю подлежат учащиеся </w:t>
      </w:r>
      <w:r w:rsidR="004E03CA">
        <w:rPr>
          <w:rFonts w:ascii="Times New Roman" w:eastAsia="Times New Roman" w:hAnsi="Times New Roman" w:cs="Times New Roman"/>
          <w:sz w:val="24"/>
          <w:szCs w:val="24"/>
        </w:rPr>
        <w:t xml:space="preserve">2-11 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классов школы.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br/>
        <w:t>2.2. Текущий контроль обучающихся 1 классов в течение учебного года осуществляется качественно без фиксации их достижений в классных журналах в виде отметок по пятибалльной шкале.</w:t>
      </w:r>
    </w:p>
    <w:p w:rsidR="004E03CA" w:rsidRDefault="00904867" w:rsidP="0090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83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D57BB4" w:rsidRPr="00AE66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66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03CA" w:rsidRPr="00AE6683">
        <w:rPr>
          <w:rFonts w:ascii="Times New Roman" w:eastAsia="Times New Roman" w:hAnsi="Times New Roman" w:cs="Times New Roman"/>
          <w:sz w:val="24"/>
          <w:szCs w:val="24"/>
        </w:rPr>
        <w:t>Во 2 классе отметки за текущий контроль выставляется со 2 четверти;</w:t>
      </w:r>
    </w:p>
    <w:p w:rsidR="00806EBF" w:rsidRPr="004331FD" w:rsidRDefault="004E03CA" w:rsidP="0090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904867" w:rsidRPr="004331FD">
        <w:rPr>
          <w:rFonts w:ascii="Times New Roman" w:eastAsia="Times New Roman" w:hAnsi="Times New Roman" w:cs="Times New Roman"/>
          <w:sz w:val="24"/>
          <w:szCs w:val="24"/>
        </w:rPr>
        <w:t>В текущем контроле обучающихся, находящихся на лечении в санатории, стационаре, учитываются оценки, полученные в учебном зав</w:t>
      </w:r>
      <w:r w:rsidR="00806EBF" w:rsidRPr="004331FD">
        <w:rPr>
          <w:rFonts w:ascii="Times New Roman" w:eastAsia="Times New Roman" w:hAnsi="Times New Roman" w:cs="Times New Roman"/>
          <w:sz w:val="24"/>
          <w:szCs w:val="24"/>
        </w:rPr>
        <w:t>едении при лечебном учреждении.</w:t>
      </w:r>
      <w:r w:rsidR="00904867" w:rsidRPr="004331FD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04867" w:rsidRPr="004331FD">
        <w:rPr>
          <w:rFonts w:ascii="Times New Roman" w:eastAsia="Times New Roman" w:hAnsi="Times New Roman" w:cs="Times New Roman"/>
          <w:sz w:val="24"/>
          <w:szCs w:val="24"/>
        </w:rPr>
        <w:t>. Текущий контроль обучающихся, отсутствующих более 50% учебного времени по уважительной причине (спортивные соревнования, сборы) осуществляется с обязательной сдачей учебного материала, изучаемого в четверти, по выбору преподавателем любой из форм текущего контроля</w:t>
      </w:r>
      <w:r w:rsidR="00806EBF" w:rsidRPr="00433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867" w:rsidRPr="004331FD" w:rsidRDefault="00904867" w:rsidP="0090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E03C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. Форму текущего контроля определяет учитель с учетом контингента обучающихся, содержания учебного материала и используемых им образовательных технологий. Контрольные работы отражаются в </w:t>
      </w:r>
      <w:r w:rsidR="00F02926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календарно-тематическом плане учителей и 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графике контрольных работ</w:t>
      </w:r>
      <w:r w:rsidR="00806EBF" w:rsidRPr="00433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926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мониторинга качества образования (ВМКО) </w:t>
      </w:r>
      <w:r w:rsidR="00806EBF" w:rsidRPr="004331FD">
        <w:rPr>
          <w:rFonts w:ascii="Times New Roman" w:eastAsia="Times New Roman" w:hAnsi="Times New Roman" w:cs="Times New Roman"/>
          <w:sz w:val="24"/>
          <w:szCs w:val="24"/>
        </w:rPr>
        <w:t>на каждую четверть.</w:t>
      </w:r>
    </w:p>
    <w:p w:rsidR="00806EBF" w:rsidRPr="004331FD" w:rsidRDefault="00904867" w:rsidP="0090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E03C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. Отметка учащихся за четверть (полугодие) выставляется на основе </w:t>
      </w:r>
      <w:r w:rsidR="00F02926">
        <w:rPr>
          <w:rFonts w:ascii="Times New Roman" w:eastAsia="Times New Roman" w:hAnsi="Times New Roman" w:cs="Times New Roman"/>
          <w:sz w:val="24"/>
          <w:szCs w:val="24"/>
        </w:rPr>
        <w:t xml:space="preserve">контрольных работ, также выявляется рейтинг отдельных обучающихся по </w:t>
      </w:r>
      <w:proofErr w:type="spellStart"/>
      <w:r w:rsidR="00F0292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06EBF" w:rsidRPr="004331FD">
        <w:rPr>
          <w:rFonts w:ascii="Times New Roman" w:eastAsia="Times New Roman" w:hAnsi="Times New Roman" w:cs="Times New Roman"/>
          <w:sz w:val="24"/>
          <w:szCs w:val="24"/>
        </w:rPr>
        <w:t>алльно</w:t>
      </w:r>
      <w:proofErr w:type="spellEnd"/>
      <w:r w:rsidR="00806EBF" w:rsidRPr="004331FD">
        <w:rPr>
          <w:rFonts w:ascii="Times New Roman" w:eastAsia="Times New Roman" w:hAnsi="Times New Roman" w:cs="Times New Roman"/>
          <w:sz w:val="24"/>
          <w:szCs w:val="24"/>
        </w:rPr>
        <w:t>-рейтинговой систем</w:t>
      </w:r>
      <w:r w:rsidR="00F0292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6EBF" w:rsidRPr="004331FD">
        <w:rPr>
          <w:rFonts w:ascii="Times New Roman" w:eastAsia="Times New Roman" w:hAnsi="Times New Roman" w:cs="Times New Roman"/>
          <w:sz w:val="24"/>
          <w:szCs w:val="24"/>
        </w:rPr>
        <w:t xml:space="preserve"> оценивания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647" w:rsidRDefault="00904867" w:rsidP="0090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E03C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. Четвертные, полугодовые, годовые отметки выставляются в журнал за три дня до начала каникул или начала экзаменов в классах. Классные руководители обязаны довести до сведения</w:t>
      </w:r>
      <w:r w:rsidR="00806EBF" w:rsidRPr="00433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учащихся и их родителей итоги четверти, полугодия, года и решение педагогического совета школы о переводе учащегося</w:t>
      </w:r>
      <w:r w:rsidR="001F03EF" w:rsidRPr="00433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3EF" w:rsidRPr="004331FD" w:rsidRDefault="00904867" w:rsidP="00904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E03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EBF" w:rsidRPr="00433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несогласия учащихся и их родителей с выставленной отметкой за четверть (полугодие), год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</w:p>
    <w:p w:rsidR="00904867" w:rsidRPr="004331FD" w:rsidRDefault="00904867" w:rsidP="001F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br/>
      </w:r>
      <w:r w:rsidRPr="004331FD">
        <w:rPr>
          <w:rFonts w:ascii="Times New Roman" w:eastAsia="Times New Roman" w:hAnsi="Times New Roman" w:cs="Times New Roman"/>
          <w:b/>
          <w:bCs/>
          <w:sz w:val="24"/>
          <w:szCs w:val="24"/>
        </w:rPr>
        <w:t>3. Формы промежуточной аттестации</w:t>
      </w:r>
    </w:p>
    <w:p w:rsidR="00904867" w:rsidRPr="004331FD" w:rsidRDefault="00904867" w:rsidP="001F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1F03EF" w:rsidRPr="00433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(итоговый контроль) в переводных классах может проводиться как письменно, так и устно. Формами проведения про</w:t>
      </w:r>
      <w:r w:rsidR="001F03EF" w:rsidRPr="004331FD">
        <w:rPr>
          <w:rFonts w:ascii="Times New Roman" w:eastAsia="Times New Roman" w:hAnsi="Times New Roman" w:cs="Times New Roman"/>
          <w:sz w:val="24"/>
          <w:szCs w:val="24"/>
        </w:rPr>
        <w:t>межуточной аттестации являются:</w:t>
      </w:r>
    </w:p>
    <w:p w:rsidR="00904867" w:rsidRPr="004331FD" w:rsidRDefault="00904867" w:rsidP="001F03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контрольная работа;</w:t>
      </w:r>
    </w:p>
    <w:p w:rsidR="00904867" w:rsidRPr="004331FD" w:rsidRDefault="00904867" w:rsidP="001F03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диктант с грамматическим заданием;</w:t>
      </w:r>
    </w:p>
    <w:p w:rsidR="00904867" w:rsidRPr="004331FD" w:rsidRDefault="00904867" w:rsidP="001F03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904867" w:rsidRPr="004331FD" w:rsidRDefault="00904867" w:rsidP="001F03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изложение с элементами сочинения;</w:t>
      </w:r>
    </w:p>
    <w:p w:rsidR="00904867" w:rsidRPr="004331FD" w:rsidRDefault="00904867" w:rsidP="001F03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сочинение.</w:t>
      </w:r>
    </w:p>
    <w:p w:rsidR="00904867" w:rsidRPr="004331FD" w:rsidRDefault="00904867" w:rsidP="001F03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проверка техники чтения (1-4 классы);</w:t>
      </w:r>
    </w:p>
    <w:p w:rsidR="00904867" w:rsidRPr="004331FD" w:rsidRDefault="00904867" w:rsidP="001F03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защита реферата (исследовательской работы);</w:t>
      </w:r>
    </w:p>
    <w:p w:rsidR="00904867" w:rsidRPr="004331FD" w:rsidRDefault="00904867" w:rsidP="001F03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зачет (профильные классы);</w:t>
      </w:r>
    </w:p>
    <w:p w:rsidR="001F03EF" w:rsidRPr="004331FD" w:rsidRDefault="00904867" w:rsidP="001F03E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защита проекта;</w:t>
      </w:r>
    </w:p>
    <w:p w:rsidR="001F03EF" w:rsidRPr="004331FD" w:rsidRDefault="00904867" w:rsidP="001F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3.2. В соответствии с требованиями ФГОС приоритетными в диагно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>стике (контрольные работы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) становятся новые формы работы - </w:t>
      </w:r>
      <w:proofErr w:type="spellStart"/>
      <w:r w:rsidRPr="004331F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диагностические работы. </w:t>
      </w:r>
      <w:proofErr w:type="spellStart"/>
      <w:r w:rsidRPr="004331FD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диагностические работы составляются из </w:t>
      </w:r>
      <w:proofErr w:type="spellStart"/>
      <w:r w:rsidRPr="004331FD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A10F81" w:rsidRDefault="00904867" w:rsidP="001F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3.3. В соответствии с ФГОС в промежуточную аттестацию включена новая диагностика результатов личностного развития. Она мо</w:t>
      </w:r>
      <w:r w:rsidR="00615647">
        <w:rPr>
          <w:rFonts w:ascii="Times New Roman" w:eastAsia="Times New Roman" w:hAnsi="Times New Roman" w:cs="Times New Roman"/>
          <w:sz w:val="24"/>
          <w:szCs w:val="24"/>
        </w:rPr>
        <w:t>жет проводиться в разных формах.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</w:t>
      </w:r>
    </w:p>
    <w:p w:rsidR="00904867" w:rsidRPr="004331FD" w:rsidRDefault="00904867" w:rsidP="00A10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3.4. Форма письменной контрольной работы дополняется новым</w:t>
      </w:r>
      <w:r w:rsidR="005217C4">
        <w:rPr>
          <w:rFonts w:ascii="Times New Roman" w:eastAsia="Times New Roman" w:hAnsi="Times New Roman" w:cs="Times New Roman"/>
          <w:sz w:val="24"/>
          <w:szCs w:val="24"/>
        </w:rPr>
        <w:t>и формами контроля результатов:</w:t>
      </w:r>
    </w:p>
    <w:p w:rsidR="00904867" w:rsidRPr="004331FD" w:rsidRDefault="00904867" w:rsidP="00A10F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целенаправленное наблюдение (фиксация проявляемых ученикам действий и качеств по заданным параметрам),</w:t>
      </w:r>
    </w:p>
    <w:p w:rsidR="00904867" w:rsidRPr="004331FD" w:rsidRDefault="00904867" w:rsidP="00A10F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самооценка ученика по принятым формам (например, лист с вопросами по </w:t>
      </w:r>
      <w:proofErr w:type="spellStart"/>
      <w:r w:rsidRPr="004331FD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 конкретной деятельности),</w:t>
      </w:r>
    </w:p>
    <w:p w:rsidR="00904867" w:rsidRPr="004331FD" w:rsidRDefault="00904867" w:rsidP="00A10F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учебных проектов,</w:t>
      </w:r>
    </w:p>
    <w:p w:rsidR="00904867" w:rsidRPr="004331FD" w:rsidRDefault="00904867" w:rsidP="00A10F8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разнообразных </w:t>
      </w:r>
      <w:proofErr w:type="spellStart"/>
      <w:r w:rsidRPr="004331FD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 и внешкольных работ, достижений учеников.</w:t>
      </w:r>
    </w:p>
    <w:p w:rsidR="005217C4" w:rsidRDefault="005217C4" w:rsidP="005217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867" w:rsidRPr="004331FD" w:rsidRDefault="00904867" w:rsidP="005217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Промежуточная аттестация учащихся</w:t>
      </w:r>
    </w:p>
    <w:p w:rsidR="009044B3" w:rsidRDefault="00904867" w:rsidP="005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348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. Промежуточная аттестация по окончании учебного года проводится согласно </w:t>
      </w:r>
      <w:r w:rsidR="009044B3">
        <w:rPr>
          <w:rFonts w:ascii="Times New Roman" w:eastAsia="Times New Roman" w:hAnsi="Times New Roman" w:cs="Times New Roman"/>
          <w:sz w:val="24"/>
          <w:szCs w:val="24"/>
        </w:rPr>
        <w:t>накопительной оценки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работ </w:t>
      </w:r>
      <w:r w:rsidR="009044B3">
        <w:rPr>
          <w:rFonts w:ascii="Times New Roman" w:eastAsia="Times New Roman" w:hAnsi="Times New Roman" w:cs="Times New Roman"/>
          <w:sz w:val="24"/>
          <w:szCs w:val="24"/>
        </w:rPr>
        <w:t>ВМКО.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4B3" w:rsidRDefault="00904867" w:rsidP="005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044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. Ученики, имеющие неудовлетворительную оценку за год по учебному предмету, должны пройти промежуточную аттестацию по данному</w:t>
      </w:r>
      <w:r w:rsidR="005217C4">
        <w:rPr>
          <w:rFonts w:ascii="Times New Roman" w:eastAsia="Times New Roman" w:hAnsi="Times New Roman" w:cs="Times New Roman"/>
          <w:sz w:val="24"/>
          <w:szCs w:val="24"/>
        </w:rPr>
        <w:t xml:space="preserve"> предмету.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9044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. Тексты для проведения контрольных работ, диктантов, изложений, проверки техники чтения и билеты для устных зачетов, экзаменов разрабатываются </w:t>
      </w:r>
      <w:r w:rsidR="009044B3">
        <w:rPr>
          <w:rFonts w:ascii="Times New Roman" w:eastAsia="Times New Roman" w:hAnsi="Times New Roman" w:cs="Times New Roman"/>
          <w:sz w:val="24"/>
          <w:szCs w:val="24"/>
        </w:rPr>
        <w:t>ВМКО.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4B3" w:rsidRDefault="00904867" w:rsidP="005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044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. Итоги промежуточной аттестации обучающихся отражаются отдельной графой в классных журналах в разделах тех предметов, </w:t>
      </w:r>
      <w:r w:rsidR="005217C4">
        <w:rPr>
          <w:rFonts w:ascii="Times New Roman" w:eastAsia="Times New Roman" w:hAnsi="Times New Roman" w:cs="Times New Roman"/>
          <w:sz w:val="24"/>
          <w:szCs w:val="24"/>
        </w:rPr>
        <w:t>по которым она проводилась.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9044B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промежуточной аттестации в форме защиты реферата (исследовательской работы), обучающийся представляет работу учителю на рецензию за неделю до дня промежуточной аттестации. Аттестационная комиссия знакомится с рецензией и по итогам защиты реферата </w:t>
      </w:r>
      <w:r w:rsidR="005217C4">
        <w:rPr>
          <w:rFonts w:ascii="Times New Roman" w:eastAsia="Times New Roman" w:hAnsi="Times New Roman" w:cs="Times New Roman"/>
          <w:sz w:val="24"/>
          <w:szCs w:val="24"/>
        </w:rPr>
        <w:t>выставляет оценку обучающемуся.</w:t>
      </w:r>
    </w:p>
    <w:p w:rsidR="00904867" w:rsidRPr="004331FD" w:rsidRDefault="00904867" w:rsidP="005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1F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044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31FD">
        <w:rPr>
          <w:rFonts w:ascii="Times New Roman" w:eastAsia="Times New Roman" w:hAnsi="Times New Roman" w:cs="Times New Roman"/>
          <w:sz w:val="24"/>
          <w:szCs w:val="24"/>
        </w:rPr>
        <w:t>. Классные руководители обязаны довести до сведения учащихся и их родителей итоги экзаменов и решение педагогического совета школы о переводе учащегося, а в случае неудовлетворительных результатов экзаменов - в письменном виде под роспись родителей с указанием даты ознакомления. Письменное извещение родителям о неудовлетворительных результатах экзаменов хранится в личном деле учащегося.</w:t>
      </w:r>
    </w:p>
    <w:p w:rsidR="00C956F8" w:rsidRDefault="00C956F8" w:rsidP="005217C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867" w:rsidRPr="000B31F7" w:rsidRDefault="00904867" w:rsidP="00C956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0B31F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оценки</w:t>
      </w:r>
      <w:proofErr w:type="gramEnd"/>
      <w:r w:rsidRPr="000B31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по </w:t>
      </w:r>
      <w:r w:rsidR="00C956F8" w:rsidRPr="000B31F7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</w:p>
    <w:p w:rsidR="00904867" w:rsidRPr="000B31F7" w:rsidRDefault="00904867" w:rsidP="0052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>5.1. В связи с переходом на ФГОС НОО и ООО необходимо производить следующие мероприятия по оценке достижений планируемых результатов:</w:t>
      </w:r>
      <w:r w:rsidR="00552E1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B31F7">
        <w:rPr>
          <w:rFonts w:ascii="Times New Roman" w:eastAsia="Times New Roman" w:hAnsi="Times New Roman" w:cs="Times New Roman"/>
          <w:sz w:val="24"/>
          <w:szCs w:val="24"/>
        </w:rPr>
        <w:t xml:space="preserve">ценивать личностные, </w:t>
      </w:r>
      <w:proofErr w:type="spellStart"/>
      <w:r w:rsidRPr="000B31F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0B31F7">
        <w:rPr>
          <w:rFonts w:ascii="Times New Roman" w:eastAsia="Times New Roman" w:hAnsi="Times New Roman" w:cs="Times New Roman"/>
          <w:sz w:val="24"/>
          <w:szCs w:val="24"/>
        </w:rPr>
        <w:t>, предметные результаты образования обучающихся по ФГОС, используя комплексный подход. Организовать работу по накопительной системе оценки в рамках «Портфеля достижений» обучающихся 1 – 4-х, 5-</w:t>
      </w:r>
      <w:r w:rsidR="00C956F8" w:rsidRPr="000B31F7">
        <w:rPr>
          <w:rFonts w:ascii="Times New Roman" w:eastAsia="Times New Roman" w:hAnsi="Times New Roman" w:cs="Times New Roman"/>
          <w:sz w:val="24"/>
          <w:szCs w:val="24"/>
        </w:rPr>
        <w:t>8а</w:t>
      </w:r>
      <w:r w:rsidRPr="000B31F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A7271D" w:rsidRPr="000B31F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B31F7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904867" w:rsidRPr="000B31F7" w:rsidRDefault="00904867" w:rsidP="005217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>систематизированные материалы наблюдений (оценочные листы, материалы наблюдений и т.д.);</w:t>
      </w:r>
    </w:p>
    <w:p w:rsidR="00904867" w:rsidRPr="000B31F7" w:rsidRDefault="00904867" w:rsidP="005217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 xml:space="preserve"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 в начальной школе, по математике, русскому языку, </w:t>
      </w:r>
      <w:r w:rsidR="00A7271D" w:rsidRPr="000B31F7">
        <w:rPr>
          <w:rFonts w:ascii="Times New Roman" w:eastAsia="Times New Roman" w:hAnsi="Times New Roman" w:cs="Times New Roman"/>
          <w:sz w:val="24"/>
          <w:szCs w:val="24"/>
        </w:rPr>
        <w:t>два предмета по выбору</w:t>
      </w:r>
      <w:r w:rsidRPr="000B31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867" w:rsidRPr="000B31F7" w:rsidRDefault="00904867" w:rsidP="005217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 xml:space="preserve">материалы, характеризирующие достижения обучающихся в рамках </w:t>
      </w:r>
      <w:proofErr w:type="spellStart"/>
      <w:r w:rsidRPr="000B31F7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0B31F7">
        <w:rPr>
          <w:rFonts w:ascii="Times New Roman" w:eastAsia="Times New Roman" w:hAnsi="Times New Roman" w:cs="Times New Roman"/>
          <w:sz w:val="24"/>
          <w:szCs w:val="24"/>
        </w:rPr>
        <w:t xml:space="preserve"> и досуговой деятельности (результаты участия в олимпиадах, конкурсах, выставках, смотрах, спортивных мероприятиях и т. д.)</w:t>
      </w:r>
    </w:p>
    <w:p w:rsidR="000B31F7" w:rsidRPr="000B31F7" w:rsidRDefault="00904867" w:rsidP="00A727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 xml:space="preserve"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0B31F7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Pr="000B31F7">
        <w:rPr>
          <w:rFonts w:ascii="Times New Roman" w:eastAsia="Times New Roman" w:hAnsi="Times New Roman" w:cs="Times New Roman"/>
          <w:sz w:val="24"/>
          <w:szCs w:val="24"/>
        </w:rPr>
        <w:t xml:space="preserve"> основе). </w:t>
      </w:r>
    </w:p>
    <w:p w:rsidR="00A7271D" w:rsidRPr="000B31F7" w:rsidRDefault="00904867" w:rsidP="00A727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>Итоговую оценку выпускника основной школы формировать на основе накопленной оценки по всем учебным предметам, результатам Государственной итоговой аттестации</w:t>
      </w:r>
      <w:r w:rsidR="000B31F7" w:rsidRPr="000B3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867" w:rsidRPr="000B31F7" w:rsidRDefault="00904867" w:rsidP="00A7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>5.2. Для отслеживания уровня усвоения знаний и умений используются:</w:t>
      </w:r>
    </w:p>
    <w:p w:rsidR="00904867" w:rsidRPr="000B31F7" w:rsidRDefault="00904867" w:rsidP="005217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>стартовые и итоговые проверочные работы;</w:t>
      </w:r>
    </w:p>
    <w:p w:rsidR="00904867" w:rsidRPr="000B31F7" w:rsidRDefault="00904867" w:rsidP="005217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>тестовые диагностические работы;</w:t>
      </w:r>
    </w:p>
    <w:p w:rsidR="00904867" w:rsidRPr="000B31F7" w:rsidRDefault="00904867" w:rsidP="005217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>текущие проверочные работы;</w:t>
      </w:r>
    </w:p>
    <w:p w:rsidR="00904867" w:rsidRPr="000B31F7" w:rsidRDefault="00904867" w:rsidP="005217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>комплексные проверочные работы;</w:t>
      </w:r>
    </w:p>
    <w:p w:rsidR="00904867" w:rsidRPr="000B31F7" w:rsidRDefault="00904867" w:rsidP="005217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>“портфолио” ученика;</w:t>
      </w:r>
    </w:p>
    <w:p w:rsidR="00904867" w:rsidRDefault="00904867" w:rsidP="005217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1F7">
        <w:rPr>
          <w:rFonts w:ascii="Times New Roman" w:eastAsia="Times New Roman" w:hAnsi="Times New Roman" w:cs="Times New Roman"/>
          <w:sz w:val="24"/>
          <w:szCs w:val="24"/>
        </w:rPr>
        <w:t xml:space="preserve">публичное предъявление (демонстрация) достижений ученика по окончании </w:t>
      </w:r>
      <w:r w:rsidR="00440BD9">
        <w:rPr>
          <w:rFonts w:ascii="Times New Roman" w:eastAsia="Times New Roman" w:hAnsi="Times New Roman" w:cs="Times New Roman"/>
          <w:sz w:val="24"/>
          <w:szCs w:val="24"/>
        </w:rPr>
        <w:t>уровней общего образования.</w:t>
      </w:r>
    </w:p>
    <w:p w:rsidR="008B6FC8" w:rsidRDefault="008B6FC8" w:rsidP="008B6F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BD9" w:rsidRDefault="00440BD9" w:rsidP="0044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FC8" w:rsidRDefault="008B6FC8" w:rsidP="0044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FC8" w:rsidRDefault="008B6FC8" w:rsidP="0044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71D" w:rsidRDefault="00A7271D" w:rsidP="00A727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7271D" w:rsidSect="00515E4E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5F5"/>
    <w:multiLevelType w:val="multilevel"/>
    <w:tmpl w:val="2FAA17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0187089"/>
    <w:multiLevelType w:val="multilevel"/>
    <w:tmpl w:val="E9A60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F3E10A1"/>
    <w:multiLevelType w:val="multilevel"/>
    <w:tmpl w:val="6C9AD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39223D9"/>
    <w:multiLevelType w:val="multilevel"/>
    <w:tmpl w:val="F3B05E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EA04E64"/>
    <w:multiLevelType w:val="multilevel"/>
    <w:tmpl w:val="308CF7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2DE7A93"/>
    <w:multiLevelType w:val="multilevel"/>
    <w:tmpl w:val="33F496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A5A6BDD"/>
    <w:multiLevelType w:val="multilevel"/>
    <w:tmpl w:val="87B0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1BE1"/>
    <w:multiLevelType w:val="multilevel"/>
    <w:tmpl w:val="5CEC58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DCB4F5D"/>
    <w:multiLevelType w:val="multilevel"/>
    <w:tmpl w:val="F69EBA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25D3356"/>
    <w:multiLevelType w:val="multilevel"/>
    <w:tmpl w:val="4D4E0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DF32F3E"/>
    <w:multiLevelType w:val="multilevel"/>
    <w:tmpl w:val="22F43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867"/>
    <w:rsid w:val="000B31F7"/>
    <w:rsid w:val="000B5AC9"/>
    <w:rsid w:val="00100C6B"/>
    <w:rsid w:val="00103F82"/>
    <w:rsid w:val="001573EE"/>
    <w:rsid w:val="001A49F2"/>
    <w:rsid w:val="001F03EF"/>
    <w:rsid w:val="002711C3"/>
    <w:rsid w:val="002E52D1"/>
    <w:rsid w:val="002F61A5"/>
    <w:rsid w:val="00324669"/>
    <w:rsid w:val="003D5BD2"/>
    <w:rsid w:val="004331FD"/>
    <w:rsid w:val="00440BD9"/>
    <w:rsid w:val="004E03CA"/>
    <w:rsid w:val="00515E4E"/>
    <w:rsid w:val="005217C4"/>
    <w:rsid w:val="00552E15"/>
    <w:rsid w:val="00615647"/>
    <w:rsid w:val="006275A3"/>
    <w:rsid w:val="00633F8B"/>
    <w:rsid w:val="00806EBF"/>
    <w:rsid w:val="008B6FC8"/>
    <w:rsid w:val="009044B3"/>
    <w:rsid w:val="00904867"/>
    <w:rsid w:val="00934876"/>
    <w:rsid w:val="00A10F81"/>
    <w:rsid w:val="00A7271D"/>
    <w:rsid w:val="00A97311"/>
    <w:rsid w:val="00AA6665"/>
    <w:rsid w:val="00AE6683"/>
    <w:rsid w:val="00B12E89"/>
    <w:rsid w:val="00B20976"/>
    <w:rsid w:val="00BD1833"/>
    <w:rsid w:val="00C956F8"/>
    <w:rsid w:val="00D57BB4"/>
    <w:rsid w:val="00DA7545"/>
    <w:rsid w:val="00E92653"/>
    <w:rsid w:val="00F02926"/>
    <w:rsid w:val="00F157B6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15D02-09B9-4BDA-A7A9-B397000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45"/>
  </w:style>
  <w:style w:type="paragraph" w:styleId="1">
    <w:name w:val="heading 1"/>
    <w:basedOn w:val="a"/>
    <w:link w:val="10"/>
    <w:uiPriority w:val="9"/>
    <w:qFormat/>
    <w:rsid w:val="0090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4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6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4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48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share-form-button">
    <w:name w:val="b-share-form-button"/>
    <w:basedOn w:val="a0"/>
    <w:rsid w:val="00904867"/>
  </w:style>
  <w:style w:type="character" w:styleId="a4">
    <w:name w:val="Hyperlink"/>
    <w:basedOn w:val="a0"/>
    <w:uiPriority w:val="99"/>
    <w:semiHidden/>
    <w:unhideWhenUsed/>
    <w:rsid w:val="00904867"/>
    <w:rPr>
      <w:color w:val="0000FF"/>
      <w:u w:val="single"/>
    </w:rPr>
  </w:style>
  <w:style w:type="paragraph" w:customStyle="1" w:styleId="11">
    <w:name w:val="Дата1"/>
    <w:basedOn w:val="a"/>
    <w:rsid w:val="0090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0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04867"/>
    <w:rPr>
      <w:b/>
      <w:bCs/>
    </w:rPr>
  </w:style>
  <w:style w:type="character" w:customStyle="1" w:styleId="apple-converted-space">
    <w:name w:val="apple-converted-space"/>
    <w:basedOn w:val="a0"/>
    <w:rsid w:val="00904867"/>
  </w:style>
  <w:style w:type="table" w:styleId="a7">
    <w:name w:val="Table Grid"/>
    <w:basedOn w:val="a1"/>
    <w:uiPriority w:val="59"/>
    <w:rsid w:val="00AA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uchenik3</dc:creator>
  <cp:keywords/>
  <dc:description/>
  <cp:lastModifiedBy>БВМ</cp:lastModifiedBy>
  <cp:revision>20</cp:revision>
  <cp:lastPrinted>2015-11-11T10:25:00Z</cp:lastPrinted>
  <dcterms:created xsi:type="dcterms:W3CDTF">2015-10-22T05:22:00Z</dcterms:created>
  <dcterms:modified xsi:type="dcterms:W3CDTF">2018-05-18T01:30:00Z</dcterms:modified>
</cp:coreProperties>
</file>